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3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1541652</wp:posOffset>
            </wp:positionH>
            <wp:positionV relativeFrom="page">
              <wp:posOffset>8106282</wp:posOffset>
            </wp:positionV>
            <wp:extent cx="1434211" cy="124848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211" cy="1248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7010399" cy="8763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9" w:after="0"/>
        <w:rPr>
          <w:rFonts w:ascii="Times New Roman"/>
          <w:sz w:val="9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0"/>
        <w:gridCol w:w="6488"/>
      </w:tblGrid>
      <w:tr>
        <w:trPr>
          <w:trHeight w:val="876" w:hRule="atLeast"/>
        </w:trPr>
        <w:tc>
          <w:tcPr>
            <w:tcW w:w="4300" w:type="dxa"/>
            <w:vMerge w:val="restart"/>
          </w:tcPr>
          <w:p>
            <w:pPr>
              <w:pStyle w:val="TableParagraph"/>
              <w:spacing w:line="279" w:lineRule="exact"/>
              <w:ind w:left="50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Right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Computers</w:t>
            </w:r>
          </w:p>
          <w:p>
            <w:pPr>
              <w:pStyle w:val="TableParagraph"/>
              <w:spacing w:before="63"/>
              <w:ind w:left="50"/>
              <w:rPr>
                <w:rFonts w:ascii="Arial Rounded MT Bold"/>
                <w:sz w:val="16"/>
              </w:rPr>
            </w:pPr>
            <w:r>
              <w:rPr>
                <w:rFonts w:ascii="Arial Rounded MT Bold"/>
                <w:sz w:val="16"/>
              </w:rPr>
              <w:t>6232</w:t>
            </w:r>
            <w:r>
              <w:rPr>
                <w:rFonts w:ascii="Arial Rounded MT Bold"/>
                <w:spacing w:val="-5"/>
                <w:sz w:val="16"/>
              </w:rPr>
              <w:t> </w:t>
            </w:r>
            <w:r>
              <w:rPr>
                <w:rFonts w:ascii="Arial Rounded MT Bold"/>
                <w:sz w:val="16"/>
              </w:rPr>
              <w:t>DAWN</w:t>
            </w:r>
            <w:r>
              <w:rPr>
                <w:rFonts w:ascii="Arial Rounded MT Bold"/>
                <w:spacing w:val="-3"/>
                <w:sz w:val="16"/>
              </w:rPr>
              <w:t> </w:t>
            </w:r>
            <w:r>
              <w:rPr>
                <w:rFonts w:ascii="Arial Rounded MT Bold"/>
                <w:spacing w:val="-5"/>
                <w:sz w:val="16"/>
              </w:rPr>
              <w:t>DR</w:t>
            </w:r>
          </w:p>
          <w:p>
            <w:pPr>
              <w:pStyle w:val="TableParagraph"/>
              <w:spacing w:before="58"/>
              <w:ind w:left="50"/>
              <w:rPr>
                <w:rFonts w:ascii="Arial Rounded MT Bold"/>
                <w:sz w:val="16"/>
              </w:rPr>
            </w:pPr>
            <w:r>
              <w:rPr>
                <w:rFonts w:ascii="Arial Rounded MT Bold"/>
                <w:sz w:val="16"/>
              </w:rPr>
              <w:t>HURDLE</w:t>
            </w:r>
            <w:r>
              <w:rPr>
                <w:rFonts w:ascii="Arial Rounded MT Bold"/>
                <w:spacing w:val="-5"/>
                <w:sz w:val="16"/>
              </w:rPr>
              <w:t> </w:t>
            </w:r>
            <w:r>
              <w:rPr>
                <w:rFonts w:ascii="Arial Rounded MT Bold"/>
                <w:sz w:val="16"/>
              </w:rPr>
              <w:t>MILLS,</w:t>
            </w:r>
            <w:r>
              <w:rPr>
                <w:rFonts w:ascii="Arial Rounded MT Bold"/>
                <w:spacing w:val="-5"/>
                <w:sz w:val="16"/>
              </w:rPr>
              <w:t> </w:t>
            </w:r>
            <w:r>
              <w:rPr>
                <w:rFonts w:ascii="Arial Rounded MT Bold"/>
                <w:sz w:val="16"/>
              </w:rPr>
              <w:t>NC</w:t>
            </w:r>
            <w:r>
              <w:rPr>
                <w:rFonts w:ascii="Arial Rounded MT Bold"/>
                <w:spacing w:val="-6"/>
                <w:sz w:val="16"/>
              </w:rPr>
              <w:t> </w:t>
            </w:r>
            <w:r>
              <w:rPr>
                <w:rFonts w:ascii="Arial Rounded MT Bold"/>
                <w:spacing w:val="-2"/>
                <w:sz w:val="16"/>
              </w:rPr>
              <w:t>27541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 Rounded MT Bold"/>
                <w:sz w:val="16"/>
              </w:rPr>
            </w:pPr>
            <w:r>
              <w:rPr>
                <w:rFonts w:ascii="Arial Rounded MT Bold"/>
                <w:spacing w:val="-2"/>
                <w:sz w:val="16"/>
              </w:rPr>
              <w:t>Phone:</w:t>
            </w:r>
            <w:r>
              <w:rPr>
                <w:rFonts w:ascii="Arial Rounded MT Bold"/>
                <w:spacing w:val="17"/>
                <w:sz w:val="16"/>
              </w:rPr>
              <w:t> </w:t>
            </w:r>
            <w:r>
              <w:rPr>
                <w:rFonts w:ascii="Arial Rounded MT Bold"/>
                <w:spacing w:val="-2"/>
                <w:sz w:val="16"/>
              </w:rPr>
              <w:t>831-227-</w:t>
            </w:r>
            <w:r>
              <w:rPr>
                <w:rFonts w:ascii="Arial Rounded MT Bold"/>
                <w:spacing w:val="-4"/>
                <w:sz w:val="16"/>
              </w:rPr>
              <w:t>8943</w:t>
            </w:r>
          </w:p>
          <w:p>
            <w:pPr>
              <w:pStyle w:val="TableParagraph"/>
              <w:spacing w:before="35"/>
              <w:ind w:left="50"/>
              <w:rPr>
                <w:rFonts w:ascii="Arial Rounded MT Bold"/>
                <w:sz w:val="16"/>
              </w:rPr>
            </w:pPr>
            <w:r>
              <w:rPr>
                <w:rFonts w:ascii="Arial Rounded MT Bold"/>
                <w:sz w:val="16"/>
              </w:rPr>
              <w:t>Email:</w:t>
            </w:r>
            <w:r>
              <w:rPr>
                <w:rFonts w:ascii="Arial Rounded MT Bold"/>
                <w:spacing w:val="-2"/>
                <w:sz w:val="16"/>
              </w:rPr>
              <w:t> </w:t>
            </w:r>
            <w:hyperlink r:id="rId7">
              <w:r>
                <w:rPr>
                  <w:rFonts w:ascii="Arial Rounded MT Bold"/>
                  <w:spacing w:val="-2"/>
                  <w:sz w:val="16"/>
                </w:rPr>
                <w:t>info@doitrightcomputers.com</w:t>
              </w:r>
            </w:hyperlink>
          </w:p>
        </w:tc>
        <w:tc>
          <w:tcPr>
            <w:tcW w:w="6488" w:type="dxa"/>
          </w:tcPr>
          <w:p>
            <w:pPr>
              <w:pStyle w:val="TableParagraph"/>
              <w:spacing w:line="520" w:lineRule="exact"/>
              <w:ind w:right="46"/>
              <w:jc w:val="right"/>
              <w:rPr>
                <w:sz w:val="48"/>
              </w:rPr>
            </w:pPr>
            <w:r>
              <w:rPr>
                <w:spacing w:val="-2"/>
                <w:sz w:val="48"/>
              </w:rPr>
              <w:t>RFQ/RFP</w:t>
            </w:r>
          </w:p>
        </w:tc>
      </w:tr>
      <w:tr>
        <w:trPr>
          <w:trHeight w:val="1514" w:hRule="atLeast"/>
        </w:trPr>
        <w:tc>
          <w:tcPr>
            <w:tcW w:w="4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8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1"/>
              <w:rPr>
                <w:sz w:val="20"/>
              </w:rPr>
            </w:pPr>
            <w:r>
              <w:rPr>
                <w:spacing w:val="-2"/>
                <w:sz w:val="20"/>
              </w:rPr>
              <w:t>Information: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01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</w:tr>
      <w:tr>
        <w:trPr>
          <w:trHeight w:val="1443" w:hRule="atLeast"/>
        </w:trPr>
        <w:tc>
          <w:tcPr>
            <w:tcW w:w="4300" w:type="dxa"/>
          </w:tcPr>
          <w:p>
            <w:pPr>
              <w:pStyle w:val="TableParagraph"/>
              <w:tabs>
                <w:tab w:pos="2542" w:val="left" w:leader="none"/>
              </w:tabs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Ship</w:t>
            </w:r>
            <w:r>
              <w:rPr>
                <w:spacing w:val="-5"/>
                <w:sz w:val="20"/>
              </w:rPr>
              <w:t> To:</w:t>
            </w:r>
            <w:r>
              <w:rPr>
                <w:sz w:val="20"/>
              </w:rPr>
              <w:tab/>
              <w:t>Bill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To: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Instructions:</w:t>
            </w:r>
          </w:p>
        </w:tc>
        <w:tc>
          <w:tcPr>
            <w:tcW w:w="6488" w:type="dxa"/>
          </w:tcPr>
          <w:p>
            <w:pPr>
              <w:pStyle w:val="TableParagraph"/>
              <w:spacing w:line="220" w:lineRule="exact"/>
              <w:ind w:left="1201"/>
              <w:rPr>
                <w:sz w:val="20"/>
              </w:rPr>
            </w:pPr>
            <w:r>
              <w:rPr>
                <w:spacing w:val="-4"/>
                <w:sz w:val="20"/>
              </w:rPr>
              <w:t>For:</w:t>
            </w:r>
          </w:p>
        </w:tc>
      </w:tr>
    </w:tbl>
    <w:p>
      <w:pPr>
        <w:spacing w:line="240" w:lineRule="auto" w:before="5" w:after="1"/>
        <w:rPr>
          <w:rFonts w:ascii="Times New Roman"/>
          <w:sz w:val="25"/>
        </w:rPr>
      </w:pPr>
    </w:p>
    <w:tbl>
      <w:tblPr>
        <w:tblW w:w="0" w:type="auto"/>
        <w:jc w:val="left"/>
        <w:tblInd w:w="2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2"/>
        <w:gridCol w:w="1363"/>
        <w:gridCol w:w="1312"/>
        <w:gridCol w:w="965"/>
        <w:gridCol w:w="1138"/>
      </w:tblGrid>
      <w:tr>
        <w:trPr>
          <w:trHeight w:val="320" w:hRule="atLeast"/>
        </w:trPr>
        <w:tc>
          <w:tcPr>
            <w:tcW w:w="6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410" w:right="24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1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54"/>
              <w:rPr>
                <w:sz w:val="20"/>
              </w:rPr>
            </w:pPr>
            <w:r>
              <w:rPr>
                <w:spacing w:val="-4"/>
                <w:sz w:val="20"/>
              </w:rPr>
              <w:t>RATE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right="1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</w:tr>
      <w:tr>
        <w:trPr>
          <w:trHeight w:val="3370" w:hRule="atLeast"/>
        </w:trPr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5" w:lineRule="auto" w:before="146"/>
              <w:ind w:left="703" w:right="105" w:firstLine="26"/>
              <w:jc w:val="righ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Service,</w:t>
              </w:r>
            </w:hyperlink>
            <w:r>
              <w:rPr>
                <w:color w:val="0000FF"/>
                <w:spacing w:val="-7"/>
                <w:sz w:val="20"/>
                <w:u w:val="single" w:color="0000FF"/>
              </w:rPr>
              <w:t>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Enterprise,</w:t>
              </w:r>
            </w:hyperlink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Product</w:t>
              </w:r>
            </w:hyperlink>
            <w:r>
              <w:rPr>
                <w:color w:val="0000FF"/>
                <w:spacing w:val="-3"/>
                <w:sz w:val="20"/>
              </w:rPr>
              <w:t> </w:t>
            </w:r>
            <w:r>
              <w:rPr>
                <w:sz w:val="20"/>
              </w:rPr>
              <w:t>requests (e.g.;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24x7x4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24x7x2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Support,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24x7xNBD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Support…)</w:t>
            </w:r>
          </w:p>
          <w:p>
            <w:pPr>
              <w:pStyle w:val="TableParagraph"/>
              <w:spacing w:line="244" w:lineRule="exact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Enterprise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bullets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easier.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1" w:hRule="atLeast"/>
        </w:trPr>
        <w:tc>
          <w:tcPr>
            <w:tcW w:w="6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Taxes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variable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municipalities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1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6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Shipping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Handling/Free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Estimate</w:t>
            </w:r>
          </w:p>
        </w:tc>
        <w:tc>
          <w:tcPr>
            <w:tcW w:w="1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207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4"/>
                <w:sz w:val="17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6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36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205"/>
              <w:jc w:val="right"/>
              <w:rPr>
                <w:rFonts w:ascii="Tahoma"/>
                <w:sz w:val="17"/>
              </w:rPr>
            </w:pPr>
            <w:r>
              <w:rPr>
                <w:rFonts w:ascii="Tahoma"/>
                <w:spacing w:val="-5"/>
                <w:sz w:val="17"/>
                <w:u w:val="double"/>
              </w:rPr>
              <w:t>TBD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1"/>
        <w:rPr>
          <w:rFonts w:ascii="Times New Roman"/>
          <w:sz w:val="13"/>
        </w:rPr>
      </w:pPr>
    </w:p>
    <w:tbl>
      <w:tblPr>
        <w:tblW w:w="0" w:type="auto"/>
        <w:jc w:val="left"/>
        <w:tblInd w:w="3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</w:tblGrid>
      <w:tr>
        <w:trPr>
          <w:trHeight w:val="1060" w:hRule="atLeast"/>
        </w:trPr>
        <w:tc>
          <w:tcPr>
            <w:tcW w:w="5352" w:type="dxa"/>
          </w:tcPr>
          <w:p>
            <w:pPr>
              <w:pStyle w:val="TableParagraph"/>
              <w:spacing w:line="198" w:lineRule="exact"/>
              <w:ind w:left="60" w:right="62"/>
              <w:jc w:val="center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Computers,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Inc.</w:t>
            </w:r>
          </w:p>
          <w:p>
            <w:pPr>
              <w:pStyle w:val="TableParagraph"/>
              <w:spacing w:before="144"/>
              <w:ind w:left="62" w:right="62"/>
              <w:jc w:val="center"/>
              <w:rPr>
                <w:sz w:val="20"/>
              </w:rPr>
            </w:pPr>
            <w:r>
              <w:rPr>
                <w:sz w:val="20"/>
              </w:rPr>
              <w:t>Six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month,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purchases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$99+.</w:t>
            </w:r>
          </w:p>
          <w:p>
            <w:pPr>
              <w:pStyle w:val="TableParagraph"/>
              <w:spacing w:before="145"/>
              <w:ind w:left="62" w:right="62"/>
              <w:jc w:val="center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company.</w:t>
            </w:r>
          </w:p>
        </w:tc>
      </w:tr>
      <w:tr>
        <w:trPr>
          <w:trHeight w:val="323" w:hRule="atLeast"/>
        </w:trPr>
        <w:tc>
          <w:tcPr>
            <w:tcW w:w="5352" w:type="dxa"/>
          </w:tcPr>
          <w:p>
            <w:pPr>
              <w:pStyle w:val="TableParagraph"/>
              <w:spacing w:line="275" w:lineRule="exact" w:before="29"/>
              <w:ind w:left="1233"/>
              <w:rPr>
                <w:sz w:val="24"/>
              </w:rPr>
            </w:pPr>
            <w:r>
              <w:rPr>
                <w:sz w:val="24"/>
              </w:rPr>
              <w:t>Thank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business!</w:t>
            </w:r>
          </w:p>
        </w:tc>
      </w:tr>
    </w:tbl>
    <w:sectPr>
      <w:type w:val="continuous"/>
      <w:pgSz w:w="12240" w:h="15840"/>
      <w:pgMar w:top="8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ndara" w:hAnsi="Candara" w:eastAsia="Candara" w:cs="Candar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info@doitrightcomputers.com" TargetMode="External"/><Relationship Id="rId8" Type="http://schemas.openxmlformats.org/officeDocument/2006/relationships/hyperlink" Target="https://doitrightcomputers.net/services/" TargetMode="External"/><Relationship Id="rId9" Type="http://schemas.openxmlformats.org/officeDocument/2006/relationships/hyperlink" Target="https://doitrightcomputers.net/enterprise/" TargetMode="External"/><Relationship Id="rId10" Type="http://schemas.openxmlformats.org/officeDocument/2006/relationships/hyperlink" Target="https://doitrightcomputers.sto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Professionally Unprofessional</dc:creator>
  <dcterms:created xsi:type="dcterms:W3CDTF">2023-10-06T02:40:02Z</dcterms:created>
  <dcterms:modified xsi:type="dcterms:W3CDTF">2023-10-06T02:40:02Z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Publisher for Microsoft 365</vt:lpwstr>
  </property>
</Properties>
</file>